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o1"/>
        <w:tblW w:w="9975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871"/>
        <w:gridCol w:w="410"/>
        <w:gridCol w:w="403"/>
        <w:gridCol w:w="403"/>
        <w:gridCol w:w="403"/>
        <w:gridCol w:w="437"/>
        <w:gridCol w:w="414"/>
        <w:gridCol w:w="413"/>
        <w:gridCol w:w="413"/>
        <w:gridCol w:w="409"/>
        <w:gridCol w:w="399"/>
      </w:tblGrid>
      <w:tr w:rsidR="00F65DE0" w:rsidRPr="005744E6" w:rsidTr="00C06FFC">
        <w:trPr>
          <w:trHeight w:val="254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F65DE0" w:rsidRPr="005744E6" w:rsidRDefault="00F65DE0">
            <w:pPr>
              <w:pStyle w:val="Heading3"/>
            </w:pPr>
            <w:r>
              <w:t>KONU</w:t>
            </w:r>
          </w:p>
        </w:tc>
        <w:tc>
          <w:tcPr>
            <w:tcW w:w="2056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  <w:vAlign w:val="center"/>
          </w:tcPr>
          <w:p w:rsidR="00F65DE0" w:rsidRPr="005744E6" w:rsidRDefault="00F65DE0" w:rsidP="00612605">
            <w:pPr>
              <w:pStyle w:val="Heading3"/>
            </w:pPr>
            <w:r>
              <w:t>PANO NO</w:t>
            </w:r>
          </w:p>
        </w:tc>
        <w:tc>
          <w:tcPr>
            <w:tcW w:w="2048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9D9D9"/>
            <w:vAlign w:val="center"/>
          </w:tcPr>
          <w:p w:rsidR="00F65DE0" w:rsidRPr="005744E6" w:rsidRDefault="00612605">
            <w:pPr>
              <w:pStyle w:val="Heading3"/>
            </w:pPr>
            <w:r>
              <w:t>PANO NO</w:t>
            </w: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Kablolarda ezik ve yıpranma bulunan panolar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Topraklama ölçümleri olan panolar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Elektrik panolarında kaçak akım rölesi bulunan panolar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Uyarı levhası bulunan panolar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Elektrik panolarının kapaklarının kilidi bulunan panolar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Pano içinde yabancı malzeme bulunan panolar</w:t>
            </w:r>
          </w:p>
          <w:p w:rsidR="00F65DE0" w:rsidRPr="00C06FFC" w:rsidRDefault="00F65DE0" w:rsidP="00F65DE0">
            <w:pPr>
              <w:pStyle w:val="NumaralListe"/>
              <w:tabs>
                <w:tab w:val="clear" w:pos="432"/>
              </w:tabs>
              <w:ind w:firstLine="0"/>
              <w:rPr>
                <w:b/>
              </w:rPr>
            </w:pP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Arızalı panolar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  <w:tr w:rsidR="00C06FFC" w:rsidRPr="005744E6" w:rsidTr="00C06FFC">
        <w:trPr>
          <w:trHeight w:val="469"/>
          <w:jc w:val="center"/>
        </w:trPr>
        <w:tc>
          <w:tcPr>
            <w:tcW w:w="58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65DE0" w:rsidRPr="00C06FFC" w:rsidRDefault="00F65DE0" w:rsidP="00C06FFC">
            <w:pPr>
              <w:pStyle w:val="NumaralListe"/>
              <w:tabs>
                <w:tab w:val="clear" w:pos="432"/>
              </w:tabs>
              <w:rPr>
                <w:b/>
              </w:rPr>
            </w:pPr>
            <w:r w:rsidRPr="00C06FFC">
              <w:rPr>
                <w:b/>
              </w:rPr>
              <w:t>Arızası giderilen panolar</w:t>
            </w:r>
          </w:p>
        </w:tc>
        <w:tc>
          <w:tcPr>
            <w:tcW w:w="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  <w:tc>
          <w:tcPr>
            <w:tcW w:w="3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F65DE0" w:rsidRPr="005744E6" w:rsidRDefault="00F65DE0">
            <w:pPr>
              <w:pStyle w:val="Saylar"/>
            </w:pPr>
          </w:p>
        </w:tc>
      </w:tr>
    </w:tbl>
    <w:p w:rsidR="00612605" w:rsidRDefault="00612605" w:rsidP="00612605"/>
    <w:p w:rsidR="00612605" w:rsidRDefault="00612605" w:rsidP="00612605"/>
    <w:p w:rsidR="00C06FFC" w:rsidRDefault="00C06FFC" w:rsidP="00612605"/>
    <w:p w:rsidR="00C06FFC" w:rsidRDefault="00C06FFC" w:rsidP="00612605"/>
    <w:p w:rsidR="00C06FFC" w:rsidRDefault="00C06FFC" w:rsidP="00612605"/>
    <w:p w:rsidR="00C06FFC" w:rsidRDefault="00C06FFC" w:rsidP="00612605"/>
    <w:tbl>
      <w:tblPr>
        <w:tblpPr w:leftFromText="141" w:rightFromText="141" w:vertAnchor="text" w:horzAnchor="margin" w:tblpX="-144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3"/>
      </w:tblGrid>
      <w:tr w:rsidR="009D162D" w:rsidRPr="0006778E" w:rsidTr="009D162D">
        <w:trPr>
          <w:trHeight w:val="1013"/>
        </w:trPr>
        <w:tc>
          <w:tcPr>
            <w:tcW w:w="5000" w:type="pct"/>
          </w:tcPr>
          <w:p w:rsidR="009D162D" w:rsidRDefault="009D162D" w:rsidP="0028337F">
            <w:pPr>
              <w:ind w:left="-284" w:hanging="72"/>
              <w:jc w:val="both"/>
            </w:pPr>
          </w:p>
          <w:p w:rsidR="009D162D" w:rsidRDefault="009D162D" w:rsidP="0028337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Panonun bulundu </w:t>
            </w:r>
            <w:proofErr w:type="gramStart"/>
            <w:r>
              <w:rPr>
                <w:b/>
                <w:bCs/>
                <w:sz w:val="20"/>
              </w:rPr>
              <w:t>yer</w:t>
            </w:r>
            <w:r w:rsidRPr="0006778E">
              <w:rPr>
                <w:b/>
                <w:bCs/>
                <w:sz w:val="20"/>
              </w:rPr>
              <w:t> :</w:t>
            </w:r>
            <w:proofErr w:type="gramEnd"/>
          </w:p>
          <w:p w:rsidR="009D162D" w:rsidRDefault="009D162D" w:rsidP="0028337F">
            <w:pPr>
              <w:jc w:val="both"/>
              <w:rPr>
                <w:b/>
                <w:bCs/>
                <w:sz w:val="20"/>
              </w:rPr>
            </w:pPr>
          </w:p>
          <w:p w:rsidR="009D162D" w:rsidRPr="00317E06" w:rsidRDefault="009D162D" w:rsidP="0028337F">
            <w:pPr>
              <w:jc w:val="both"/>
              <w:rPr>
                <w:b/>
                <w:bCs/>
                <w:sz w:val="20"/>
              </w:rPr>
            </w:pPr>
          </w:p>
        </w:tc>
      </w:tr>
      <w:tr w:rsidR="009D162D" w:rsidTr="009D162D">
        <w:trPr>
          <w:trHeight w:val="1693"/>
        </w:trPr>
        <w:tc>
          <w:tcPr>
            <w:tcW w:w="5000" w:type="pct"/>
          </w:tcPr>
          <w:p w:rsidR="009D162D" w:rsidRPr="0006778E" w:rsidRDefault="009D162D" w:rsidP="0028337F"/>
          <w:p w:rsidR="009D162D" w:rsidRPr="0006778E" w:rsidRDefault="009D162D" w:rsidP="0028337F"/>
          <w:p w:rsidR="009D162D" w:rsidRPr="0006778E" w:rsidRDefault="009D162D" w:rsidP="0028337F">
            <w:pPr>
              <w:rPr>
                <w:sz w:val="20"/>
              </w:rPr>
            </w:pPr>
            <w:r w:rsidRPr="0006778E">
              <w:rPr>
                <w:b/>
                <w:bCs/>
                <w:sz w:val="20"/>
              </w:rPr>
              <w:t>Tarih:</w:t>
            </w:r>
            <w:r w:rsidRPr="0006778E">
              <w:rPr>
                <w:sz w:val="20"/>
              </w:rPr>
              <w:t xml:space="preserve"> …………………………   </w:t>
            </w:r>
            <w:r w:rsidRPr="0006778E">
              <w:rPr>
                <w:sz w:val="20"/>
              </w:rPr>
              <w:tab/>
            </w:r>
            <w:r w:rsidRPr="0006778E">
              <w:rPr>
                <w:sz w:val="20"/>
              </w:rPr>
              <w:tab/>
            </w:r>
            <w:r w:rsidRPr="0006778E">
              <w:rPr>
                <w:sz w:val="20"/>
              </w:rPr>
              <w:tab/>
            </w:r>
            <w:r w:rsidRPr="0006778E">
              <w:rPr>
                <w:sz w:val="20"/>
              </w:rPr>
              <w:tab/>
            </w:r>
            <w:r w:rsidRPr="0006778E">
              <w:rPr>
                <w:b/>
                <w:bCs/>
                <w:sz w:val="20"/>
              </w:rPr>
              <w:t>Kontrol Eden:</w:t>
            </w:r>
          </w:p>
          <w:p w:rsidR="009D162D" w:rsidRPr="0006778E" w:rsidRDefault="009D162D" w:rsidP="0028337F">
            <w:pPr>
              <w:rPr>
                <w:sz w:val="20"/>
              </w:rPr>
            </w:pPr>
          </w:p>
          <w:p w:rsidR="009D162D" w:rsidRDefault="009D162D" w:rsidP="0028337F">
            <w:pPr>
              <w:rPr>
                <w:lang w:val="de-DE"/>
              </w:rPr>
            </w:pPr>
            <w:proofErr w:type="spellStart"/>
            <w:r>
              <w:rPr>
                <w:b/>
                <w:bCs/>
                <w:sz w:val="20"/>
                <w:lang w:val="de-DE"/>
              </w:rPr>
              <w:t>İmza</w:t>
            </w:r>
            <w:proofErr w:type="spellEnd"/>
            <w:r>
              <w:rPr>
                <w:b/>
                <w:bCs/>
                <w:sz w:val="20"/>
                <w:lang w:val="de-DE"/>
              </w:rPr>
              <w:t>:</w:t>
            </w:r>
          </w:p>
        </w:tc>
      </w:tr>
    </w:tbl>
    <w:p w:rsidR="00612605" w:rsidRDefault="00612605" w:rsidP="00612605"/>
    <w:p w:rsidR="00612605" w:rsidRDefault="00612605" w:rsidP="00612605"/>
    <w:p w:rsidR="00612605" w:rsidRDefault="00612605" w:rsidP="00612605"/>
    <w:p w:rsidR="00612605" w:rsidRDefault="00612605" w:rsidP="00612605"/>
    <w:sectPr w:rsidR="00612605" w:rsidSect="00C0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EE" w:rsidRDefault="00BE35EE" w:rsidP="00612605">
      <w:r>
        <w:separator/>
      </w:r>
    </w:p>
  </w:endnote>
  <w:endnote w:type="continuationSeparator" w:id="0">
    <w:p w:rsidR="00BE35EE" w:rsidRDefault="00BE35EE" w:rsidP="0061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30" w:rsidRDefault="000A3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30" w:rsidRDefault="000A3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30" w:rsidRDefault="000A3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EE" w:rsidRDefault="00BE35EE" w:rsidP="00612605">
      <w:r>
        <w:separator/>
      </w:r>
    </w:p>
  </w:footnote>
  <w:footnote w:type="continuationSeparator" w:id="0">
    <w:p w:rsidR="00BE35EE" w:rsidRDefault="00BE35EE" w:rsidP="0061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30" w:rsidRDefault="000A3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26" w:rsidRDefault="00EE3926" w:rsidP="00C06FFC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94297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FFC" w:rsidRDefault="00612605" w:rsidP="00C06FFC">
    <w:pPr>
      <w:jc w:val="center"/>
      <w:rPr>
        <w:sz w:val="28"/>
        <w:szCs w:val="28"/>
      </w:rPr>
    </w:pPr>
    <w:bookmarkStart w:id="0" w:name="_GoBack"/>
    <w:bookmarkEnd w:id="0"/>
    <w:r w:rsidRPr="00612605">
      <w:rPr>
        <w:b/>
        <w:sz w:val="22"/>
        <w:szCs w:val="22"/>
      </w:rPr>
      <w:t>H</w:t>
    </w:r>
    <w:r>
      <w:rPr>
        <w:b/>
        <w:sz w:val="22"/>
        <w:szCs w:val="22"/>
      </w:rPr>
      <w:t xml:space="preserve">AFTALIK ELEKTRİK PANOSU KONTROL FORMU  </w:t>
    </w:r>
  </w:p>
  <w:p w:rsidR="00612605" w:rsidRPr="00612605" w:rsidRDefault="00612605" w:rsidP="00612605">
    <w:pPr>
      <w:pStyle w:val="Header"/>
      <w:tabs>
        <w:tab w:val="clear" w:pos="4536"/>
        <w:tab w:val="clear" w:pos="9072"/>
        <w:tab w:val="left" w:pos="3675"/>
        <w:tab w:val="center" w:pos="4513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</w:t>
    </w:r>
  </w:p>
  <w:p w:rsidR="00C06FFC" w:rsidRPr="009335DC" w:rsidRDefault="00C06FFC" w:rsidP="00C06FFC">
    <w:pPr>
      <w:jc w:val="right"/>
      <w:rPr>
        <w:i/>
        <w:sz w:val="24"/>
        <w:szCs w:val="24"/>
      </w:rPr>
    </w:pPr>
    <w:r>
      <w:rPr>
        <w:sz w:val="28"/>
        <w:szCs w:val="28"/>
      </w:rPr>
      <w:t xml:space="preserve">    </w:t>
    </w:r>
  </w:p>
  <w:p w:rsidR="00612605" w:rsidRDefault="0061260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30" w:rsidRDefault="000A3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DE0"/>
    <w:rsid w:val="0008617D"/>
    <w:rsid w:val="000A3230"/>
    <w:rsid w:val="000B097B"/>
    <w:rsid w:val="000F4849"/>
    <w:rsid w:val="002F3751"/>
    <w:rsid w:val="00440802"/>
    <w:rsid w:val="00443051"/>
    <w:rsid w:val="0044672E"/>
    <w:rsid w:val="005106F1"/>
    <w:rsid w:val="005744E6"/>
    <w:rsid w:val="0059623E"/>
    <w:rsid w:val="00612605"/>
    <w:rsid w:val="00736058"/>
    <w:rsid w:val="009335DC"/>
    <w:rsid w:val="009D162D"/>
    <w:rsid w:val="00A205B3"/>
    <w:rsid w:val="00A74BCE"/>
    <w:rsid w:val="00B27D8F"/>
    <w:rsid w:val="00B7082D"/>
    <w:rsid w:val="00BE35EE"/>
    <w:rsid w:val="00BF18D8"/>
    <w:rsid w:val="00C06FFC"/>
    <w:rsid w:val="00DD4E6F"/>
    <w:rsid w:val="00DD538D"/>
    <w:rsid w:val="00DF42E6"/>
    <w:rsid w:val="00ED4CED"/>
    <w:rsid w:val="00EE3926"/>
    <w:rsid w:val="00F6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CC8C1"/>
  <w15:docId w15:val="{32229A36-6893-4D24-A5C6-2BE2393C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BCE"/>
    <w:rPr>
      <w:rFonts w:ascii="Verdana" w:hAnsi="Verdana" w:cs="Verdana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A74BCE"/>
    <w:pPr>
      <w:jc w:val="center"/>
      <w:outlineLvl w:val="0"/>
    </w:pPr>
    <w:rPr>
      <w:rFonts w:cs="Times New Roman"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A74BCE"/>
    <w:pPr>
      <w:jc w:val="center"/>
      <w:outlineLvl w:val="2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BCE"/>
    <w:rPr>
      <w:rFonts w:ascii="Tahoma" w:hAnsi="Tahoma" w:cs="Tahoma"/>
    </w:rPr>
  </w:style>
  <w:style w:type="paragraph" w:customStyle="1" w:styleId="Directions">
    <w:name w:val="Directions"/>
    <w:basedOn w:val="Normal"/>
    <w:rsid w:val="00A74BCE"/>
    <w:pPr>
      <w:jc w:val="center"/>
    </w:pPr>
    <w:rPr>
      <w:lang w:bidi="tr-TR"/>
    </w:rPr>
  </w:style>
  <w:style w:type="paragraph" w:customStyle="1" w:styleId="Saylar">
    <w:name w:val="Sayılar"/>
    <w:basedOn w:val="Normal"/>
    <w:rsid w:val="00A74BCE"/>
    <w:pPr>
      <w:jc w:val="center"/>
    </w:pPr>
    <w:rPr>
      <w:lang w:bidi="tr-TR"/>
    </w:rPr>
  </w:style>
  <w:style w:type="paragraph" w:customStyle="1" w:styleId="NumaralListe">
    <w:name w:val="Numaralı Liste"/>
    <w:basedOn w:val="Normal"/>
    <w:rsid w:val="00A74BCE"/>
    <w:pPr>
      <w:tabs>
        <w:tab w:val="num" w:pos="432"/>
      </w:tabs>
      <w:ind w:left="432" w:hanging="432"/>
    </w:pPr>
    <w:rPr>
      <w:lang w:bidi="tr-TR"/>
    </w:rPr>
  </w:style>
  <w:style w:type="character" w:styleId="CommentReference">
    <w:name w:val="annotation reference"/>
    <w:basedOn w:val="DefaultParagraphFont"/>
    <w:semiHidden/>
    <w:rsid w:val="00A74BCE"/>
    <w:rPr>
      <w:sz w:val="16"/>
    </w:rPr>
  </w:style>
  <w:style w:type="table" w:customStyle="1" w:styleId="NormalTablo1">
    <w:name w:val="Normal Tablo1"/>
    <w:semiHidden/>
    <w:rsid w:val="00A74BC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26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12605"/>
    <w:rPr>
      <w:rFonts w:ascii="Verdana" w:hAnsi="Verdana" w:cs="Verdana"/>
      <w:spacing w:val="8"/>
      <w:sz w:val="16"/>
      <w:szCs w:val="16"/>
    </w:rPr>
  </w:style>
  <w:style w:type="paragraph" w:styleId="Footer">
    <w:name w:val="footer"/>
    <w:basedOn w:val="Normal"/>
    <w:link w:val="FooterChar"/>
    <w:rsid w:val="006126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12605"/>
    <w:rPr>
      <w:rFonts w:ascii="Verdana" w:hAnsi="Verdana" w:cs="Verdan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an\AppData\Roaming\Microsoft\Templates\Kar&#351;&#305;la&#351;t&#305;rmal&#305;%20kalite%20anket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Karşılaştırmalı kalite anketi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KALİTE KARŞILAŞTIRMASI ANKETİ</vt:lpstr>
    </vt:vector>
  </TitlesOfParts>
  <Company>Microsoft Corporation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Bilal BAŞKONUŞ</cp:lastModifiedBy>
  <cp:revision>9</cp:revision>
  <cp:lastPrinted>2004-02-20T11:47:00Z</cp:lastPrinted>
  <dcterms:created xsi:type="dcterms:W3CDTF">2015-03-01T10:14:00Z</dcterms:created>
  <dcterms:modified xsi:type="dcterms:W3CDTF">2018-04-16T19:22:00Z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TC010176171055</vt:lpwstr>
  </property>
</Properties>
</file>